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南京航空航天大学</w:t>
      </w: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PC端化学品盘点操作说明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在化学品列表筛选出要盘点的房间的化学品信息：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474595"/>
            <wp:effectExtent l="0" t="0" r="635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选择某化学品，确认数量和剩余量信息是否正确；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74595"/>
            <wp:effectExtent l="0" t="0" r="635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在确认了数量和剩余量后，点击此化学品，展开明细；确认每一瓶的剩余量；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74595"/>
            <wp:effectExtent l="0" t="0" r="635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3-1、如果系统数量比实际少，则点击新增化学品添加；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74595"/>
            <wp:effectExtent l="0" t="0" r="635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74595"/>
            <wp:effectExtent l="0" t="0" r="635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3-2、如果系统数量比实际多，则将多的一瓶点击后，进行处置；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74595"/>
            <wp:effectExtent l="0" t="0" r="635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74595"/>
            <wp:effectExtent l="0" t="0" r="635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3-3、如果系统单瓶剩余量比实际多，则点击化学品后，打开详情，点击使用，进行使用量登记；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74595"/>
            <wp:effectExtent l="0" t="0" r="635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74595"/>
            <wp:effectExtent l="0" t="0" r="6350" b="952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3-4、如果系统单瓶剩余量比实际少，则点击化学品后，打开详情，将已有药品处置，并在处置后，重新点击新增化学品添加（先按照3-2操作，再按照3-1操作）；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在所有品类的化学品都确认完成后，导出房间的化学品清单。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74595"/>
            <wp:effectExtent l="0" t="0" r="635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小程序端连接打印机器说明</w:t>
      </w:r>
    </w:p>
    <w:p>
      <w:pPr>
        <w:numPr>
          <w:ilvl w:val="0"/>
          <w:numId w:val="2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启动打印机；</w:t>
      </w:r>
    </w:p>
    <w:p>
      <w:pPr>
        <w:numPr>
          <w:ilvl w:val="0"/>
          <w:numId w:val="2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开启手机蓝牙；</w:t>
      </w:r>
    </w:p>
    <w:p>
      <w:pPr>
        <w:numPr>
          <w:ilvl w:val="0"/>
          <w:numId w:val="2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允许小程序使用蓝牙的时候，</w:t>
      </w:r>
      <w:r>
        <w:rPr>
          <w:rFonts w:hint="default"/>
          <w:lang w:val="en-US" w:eastAsia="zh-CN"/>
        </w:rPr>
        <w:t>启动小程序，小程序会自动搜索打印机，搜索后，会自动通过蓝牙连接打印机；</w:t>
      </w:r>
    </w:p>
    <w:p>
      <w:pPr>
        <w:numPr>
          <w:ilvl w:val="0"/>
          <w:numId w:val="2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如未成功连接，请重新进入小程序；</w:t>
      </w:r>
    </w:p>
    <w:p>
      <w:pPr>
        <w:numPr>
          <w:ilvl w:val="0"/>
          <w:numId w:val="2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如果重新进入小程序仍未连接成功，请将小程序从小程序列表中删除，再重新打开小程序，会提示是否授权蓝牙，点击允许，之后会自动搜索打印机进行连接。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800225" cy="1254125"/>
            <wp:effectExtent l="0" t="0" r="13335" b="1079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小程序端化学品盘点操作说明</w:t>
      </w:r>
    </w:p>
    <w:p>
      <w:pPr>
        <w:numPr>
          <w:ilvl w:val="0"/>
          <w:numId w:val="3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用户登录小程序后，点击化学品列表，打开化学品信息；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1800225" cy="3869690"/>
            <wp:effectExtent l="0" t="0" r="13335" b="127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在化学品列表，设置要盘点的房间，筛选中房间中的化学品信息；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1800225" cy="3899535"/>
            <wp:effectExtent l="0" t="0" r="13335" b="190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选择某化学品，确认剩余量信息是否正确；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1800225" cy="3854450"/>
            <wp:effectExtent l="0" t="0" r="13335" b="127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在确认了剩余量后，点击此化学品，展开明细；确认</w:t>
      </w:r>
      <w:r>
        <w:rPr>
          <w:rFonts w:hint="eastAsia"/>
          <w:lang w:val="en-US" w:eastAsia="zh-CN"/>
        </w:rPr>
        <w:t>数量和</w:t>
      </w:r>
      <w:r>
        <w:rPr>
          <w:rFonts w:hint="default"/>
          <w:lang w:val="en-US" w:eastAsia="zh-CN"/>
        </w:rPr>
        <w:t>每一瓶的剩余量；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1800225" cy="3887470"/>
            <wp:effectExtent l="0" t="0" r="13335" b="1397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4-1、如果系统数量比实际少，则点击新增化学品添加；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1800225" cy="3890010"/>
            <wp:effectExtent l="0" t="0" r="13335" b="1143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00225" cy="3889375"/>
            <wp:effectExtent l="0" t="0" r="13335" b="1206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4-2、如果系统数量比实际多，则将多的一瓶点击后，进行处置；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1800225" cy="3877310"/>
            <wp:effectExtent l="0" t="0" r="13335" b="889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00225" cy="3903345"/>
            <wp:effectExtent l="0" t="0" r="13335" b="1333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4-3、如果系统单瓶剩余量比实际多，则点击化学品后，打开详情，点击使用，进行使用量登记；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1800225" cy="3897630"/>
            <wp:effectExtent l="0" t="0" r="13335" b="381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00225" cy="3886835"/>
            <wp:effectExtent l="0" t="0" r="13335" b="1460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4-4、如果系统单瓶剩余量比实际少，则点击化学品后，打开详情，将已有药品处置，并在处置后，重新点击新增化学品添加（先按照4-2操作，再按照4-1操作）；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4-5、如果需要打印系统化学品的二维码，则选择化学品后，点击下方的批量打印；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4-5-1化学品标签缺失，直接选择化学品进行批量打印；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4-5-2化学品标签如果有污损，需要替换，请根据旧标签信息找到化学品信息，例如化学品名称、编号，进行化学品搜索，搜索到化学品之后，选择化学品进行二维码的打印；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800225" cy="3897630"/>
            <wp:effectExtent l="0" t="0" r="13335" b="381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在所有品类的化学品都确认完成后，回到pc端，在化学品列表中导出房间的化学品清单。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PC端查看本单位易制毒、易制爆、一般危化品、普通化学品的统计数据</w:t>
      </w:r>
    </w:p>
    <w:p>
      <w:pPr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在PC端，化学品列表中，可以设置自己所属的单位以及化学品的类别，查看化学品的种数、数量和总量；此处是实时数据；</w:t>
      </w:r>
    </w:p>
    <w:p>
      <w:pPr>
        <w:numPr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74595"/>
            <wp:effectExtent l="0" t="0" r="6350" b="9525"/>
            <wp:docPr id="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7D30EA"/>
    <w:multiLevelType w:val="singleLevel"/>
    <w:tmpl w:val="AD7D30E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EEDDF5C"/>
    <w:multiLevelType w:val="singleLevel"/>
    <w:tmpl w:val="EEEDDF5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E7D849A"/>
    <w:multiLevelType w:val="singleLevel"/>
    <w:tmpl w:val="0E7D849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EwZWMzNWYwYjRiMzUyMmNjYTJmMjUyOTVhNmNhNWEifQ=="/>
  </w:docVars>
  <w:rsids>
    <w:rsidRoot w:val="1BF57391"/>
    <w:rsid w:val="10293D85"/>
    <w:rsid w:val="1BF57391"/>
    <w:rsid w:val="1BFE3855"/>
    <w:rsid w:val="254B6F9C"/>
    <w:rsid w:val="278A3680"/>
    <w:rsid w:val="2A917C97"/>
    <w:rsid w:val="328E671A"/>
    <w:rsid w:val="3647072C"/>
    <w:rsid w:val="4DC75DD6"/>
    <w:rsid w:val="55077DE8"/>
    <w:rsid w:val="58A66029"/>
    <w:rsid w:val="610A689A"/>
    <w:rsid w:val="65E05346"/>
    <w:rsid w:val="6A743729"/>
    <w:rsid w:val="6A8B3FD5"/>
    <w:rsid w:val="6CB669C6"/>
    <w:rsid w:val="7BBD1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989</Words>
  <Characters>1027</Characters>
  <Lines>0</Lines>
  <Paragraphs>0</Paragraphs>
  <TotalTime>8</TotalTime>
  <ScaleCrop>false</ScaleCrop>
  <LinksUpToDate>false</LinksUpToDate>
  <CharactersWithSpaces>1027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2023-05-22T01:52:00Z</dcterms:created>
  <dc:creator>Administrator</dc:creator>
  <cp:lastModifiedBy>Administrator</cp:lastModifiedBy>
  <dcterms:modified xsi:type="dcterms:W3CDTF">2023-05-23T09:16:30Z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783BCDD5D09B4CC9B107EE04118677AA_13</vt:lpwstr>
  </property>
</Properties>
</file>