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eastAsia" w:ascii="方正小标宋简体" w:eastAsia="方正小标宋简体" w:cs="Arial" w:hAnsiTheme="minorEastAsia"/>
          <w:sz w:val="44"/>
          <w:szCs w:val="44"/>
        </w:rPr>
      </w:pPr>
      <w:r>
        <w:rPr>
          <w:rFonts w:hint="eastAsia" w:ascii="方正小标宋简体" w:eastAsia="方正小标宋简体" w:cs="Arial" w:hAnsiTheme="minorEastAsia"/>
          <w:sz w:val="44"/>
          <w:szCs w:val="44"/>
          <w:lang w:val="en-US" w:eastAsia="zh-CN"/>
        </w:rPr>
        <w:t>天目湖校区挂靠</w:t>
      </w:r>
      <w:r>
        <w:rPr>
          <w:rFonts w:hint="eastAsia" w:ascii="方正小标宋简体" w:eastAsia="方正小标宋简体" w:cs="Arial" w:hAnsiTheme="minorEastAsia"/>
          <w:sz w:val="44"/>
          <w:szCs w:val="44"/>
        </w:rPr>
        <w:t>仪器设备</w:t>
      </w:r>
      <w:r>
        <w:rPr>
          <w:rFonts w:hint="eastAsia" w:ascii="方正小标宋简体" w:eastAsia="方正小标宋简体" w:cs="Arial" w:hAnsiTheme="minorEastAsia"/>
          <w:sz w:val="44"/>
          <w:szCs w:val="44"/>
          <w:lang w:val="en-US" w:eastAsia="zh-CN"/>
        </w:rPr>
        <w:t>维修更换</w:t>
      </w:r>
      <w:r>
        <w:rPr>
          <w:rFonts w:hint="eastAsia" w:ascii="方正小标宋简体" w:eastAsia="方正小标宋简体" w:cs="Arial" w:hAnsiTheme="minorEastAsia"/>
          <w:sz w:val="44"/>
          <w:szCs w:val="44"/>
        </w:rPr>
        <w:t>零部件</w:t>
      </w:r>
    </w:p>
    <w:p w14:paraId="29BD4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ascii="方正小标宋简体" w:eastAsia="方正小标宋简体" w:cs="Arial" w:hAnsiTheme="minorEastAsia"/>
          <w:sz w:val="44"/>
          <w:szCs w:val="44"/>
        </w:rPr>
      </w:pPr>
      <w:r>
        <w:rPr>
          <w:rFonts w:hint="eastAsia" w:ascii="方正小标宋简体" w:eastAsia="方正小标宋简体" w:cs="Arial" w:hAnsiTheme="minorEastAsia"/>
          <w:sz w:val="44"/>
          <w:szCs w:val="44"/>
        </w:rPr>
        <w:t>情况说明表</w:t>
      </w:r>
      <w:r>
        <w:rPr>
          <w:rFonts w:hint="eastAsia" w:ascii="仿宋_GB2312" w:eastAsia="仿宋_GB2312" w:hAnsiTheme="minorEastAsia"/>
          <w:sz w:val="24"/>
        </w:rPr>
        <w:t xml:space="preserve">                                 </w:t>
      </w:r>
    </w:p>
    <w:tbl>
      <w:tblPr>
        <w:tblStyle w:val="6"/>
        <w:tblW w:w="10107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585"/>
        <w:gridCol w:w="1860"/>
        <w:gridCol w:w="1470"/>
        <w:gridCol w:w="2356"/>
      </w:tblGrid>
      <w:tr w14:paraId="1A1EF6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8" w:type="dxa"/>
            <w:vMerge w:val="restart"/>
            <w:vAlign w:val="center"/>
          </w:tcPr>
          <w:p w14:paraId="2C5A0333">
            <w:pPr>
              <w:snapToGrid w:val="0"/>
              <w:jc w:val="center"/>
              <w:rPr>
                <w:rFonts w:ascii="仿宋_GB2312" w:eastAsia="仿宋_GB2312" w:hAnsiTheme="minorEastAsia"/>
                <w:i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被维修资产情况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FEDF4A">
            <w:pPr>
              <w:snapToGrid w:val="0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资产名称</w:t>
            </w:r>
          </w:p>
        </w:tc>
        <w:tc>
          <w:tcPr>
            <w:tcW w:w="3445" w:type="dxa"/>
            <w:gridSpan w:val="2"/>
            <w:vAlign w:val="center"/>
          </w:tcPr>
          <w:p w14:paraId="37DE0A9E">
            <w:pPr>
              <w:snapToGrid w:val="0"/>
              <w:jc w:val="center"/>
              <w:rPr>
                <w:rFonts w:ascii="仿宋_GB2312" w:eastAsia="仿宋_GB2312" w:hAnsiTheme="minorEastAsia"/>
                <w:i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39DCE86">
            <w:pPr>
              <w:snapToGrid w:val="0"/>
              <w:jc w:val="center"/>
              <w:rPr>
                <w:rFonts w:ascii="仿宋_GB2312" w:eastAsia="仿宋_GB2312" w:hAnsiTheme="minorEastAsia"/>
                <w:i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存放地点</w:t>
            </w:r>
          </w:p>
        </w:tc>
        <w:tc>
          <w:tcPr>
            <w:tcW w:w="2356" w:type="dxa"/>
            <w:vAlign w:val="center"/>
          </w:tcPr>
          <w:p w14:paraId="02C122BD">
            <w:pPr>
              <w:snapToGrid w:val="0"/>
              <w:jc w:val="center"/>
              <w:rPr>
                <w:rFonts w:ascii="仿宋_GB2312" w:eastAsia="仿宋_GB2312" w:hAnsiTheme="minorEastAsia"/>
                <w:i/>
                <w:sz w:val="28"/>
                <w:szCs w:val="28"/>
              </w:rPr>
            </w:pPr>
          </w:p>
        </w:tc>
      </w:tr>
      <w:tr w14:paraId="4BDECC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8" w:type="dxa"/>
            <w:vMerge w:val="continue"/>
            <w:vAlign w:val="center"/>
          </w:tcPr>
          <w:p w14:paraId="7BC8A854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6CE906D">
            <w:pPr>
              <w:snapToGrid w:val="0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维修厂家</w:t>
            </w:r>
          </w:p>
        </w:tc>
        <w:tc>
          <w:tcPr>
            <w:tcW w:w="3445" w:type="dxa"/>
            <w:gridSpan w:val="2"/>
            <w:vAlign w:val="center"/>
          </w:tcPr>
          <w:p w14:paraId="22A56653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2EBC5FE8">
            <w:pPr>
              <w:snapToGrid w:val="0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维修日期</w:t>
            </w:r>
          </w:p>
        </w:tc>
        <w:tc>
          <w:tcPr>
            <w:tcW w:w="2356" w:type="dxa"/>
            <w:vAlign w:val="center"/>
          </w:tcPr>
          <w:p w14:paraId="3DB946C8">
            <w:pPr>
              <w:snapToGrid w:val="0"/>
              <w:jc w:val="center"/>
              <w:rPr>
                <w:rFonts w:ascii="仿宋_GB2312" w:eastAsia="仿宋_GB2312" w:hAnsiTheme="minorEastAsia"/>
                <w:i/>
                <w:sz w:val="28"/>
                <w:szCs w:val="28"/>
              </w:rPr>
            </w:pPr>
          </w:p>
        </w:tc>
      </w:tr>
      <w:tr w14:paraId="62BE7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8" w:type="dxa"/>
            <w:vMerge w:val="restart"/>
            <w:textDirection w:val="tbRlV"/>
            <w:vAlign w:val="center"/>
          </w:tcPr>
          <w:p w14:paraId="082041E8">
            <w:pPr>
              <w:snapToGrid w:val="0"/>
              <w:ind w:left="113" w:right="113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维修更换内容</w:t>
            </w:r>
          </w:p>
        </w:tc>
        <w:tc>
          <w:tcPr>
            <w:tcW w:w="3003" w:type="dxa"/>
            <w:gridSpan w:val="2"/>
            <w:vAlign w:val="center"/>
          </w:tcPr>
          <w:p w14:paraId="7AADBDA5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名称</w:t>
            </w:r>
          </w:p>
        </w:tc>
        <w:tc>
          <w:tcPr>
            <w:tcW w:w="1860" w:type="dxa"/>
            <w:vAlign w:val="center"/>
          </w:tcPr>
          <w:p w14:paraId="46325BFC">
            <w:pPr>
              <w:snapToGrid w:val="0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55709E5">
            <w:pPr>
              <w:snapToGrid w:val="0"/>
              <w:jc w:val="center"/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数量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ABE5591">
            <w:pPr>
              <w:snapToGrid w:val="0"/>
              <w:jc w:val="center"/>
              <w:rPr>
                <w:rFonts w:hint="default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金额（元）</w:t>
            </w:r>
          </w:p>
        </w:tc>
      </w:tr>
      <w:tr w14:paraId="224B5A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vMerge w:val="continue"/>
            <w:vAlign w:val="center"/>
          </w:tcPr>
          <w:p w14:paraId="6000D508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1D8E2F21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DCD2062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50A45D4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7637C37D">
            <w:pPr>
              <w:snapToGrid w:val="0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/>
              </w:rPr>
            </w:pPr>
          </w:p>
        </w:tc>
      </w:tr>
      <w:tr w14:paraId="79D89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" w:type="dxa"/>
            <w:vMerge w:val="continue"/>
            <w:vAlign w:val="center"/>
          </w:tcPr>
          <w:p w14:paraId="148E3B98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1D71BD82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393DA7F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89E90CA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5664C765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2526B9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8" w:type="dxa"/>
            <w:vMerge w:val="continue"/>
            <w:vAlign w:val="center"/>
          </w:tcPr>
          <w:p w14:paraId="5B490ACC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6333" w:type="dxa"/>
            <w:gridSpan w:val="4"/>
            <w:vAlign w:val="center"/>
          </w:tcPr>
          <w:p w14:paraId="49791C8F">
            <w:pPr>
              <w:snapToGrid w:val="0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总价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56" w:type="dxa"/>
            <w:vAlign w:val="center"/>
          </w:tcPr>
          <w:p w14:paraId="08C4D12A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0F655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18" w:type="dxa"/>
            <w:vAlign w:val="center"/>
          </w:tcPr>
          <w:p w14:paraId="1DF73F71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情 况</w:t>
            </w:r>
          </w:p>
          <w:p w14:paraId="20FA8C93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说 明</w:t>
            </w:r>
          </w:p>
        </w:tc>
        <w:tc>
          <w:tcPr>
            <w:tcW w:w="8689" w:type="dxa"/>
            <w:gridSpan w:val="5"/>
          </w:tcPr>
          <w:p w14:paraId="4944FC47">
            <w:pPr>
              <w:snapToGrid w:val="0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该设备已过供应商约定质保期。</w:t>
            </w:r>
          </w:p>
          <w:p w14:paraId="76F512B4">
            <w:pPr>
              <w:snapToGrid w:val="0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维修更换内容仅为设备零部件，未新增配件或升级改造。</w:t>
            </w:r>
          </w:p>
          <w:p w14:paraId="63E15527">
            <w:pPr>
              <w:snapToGrid w:val="0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已完成维修并验收通过。</w:t>
            </w:r>
          </w:p>
          <w:p w14:paraId="003FFF84">
            <w:pPr>
              <w:snapToGrid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14:paraId="15A0686D">
            <w:pPr>
              <w:snapToGrid w:val="0"/>
              <w:ind w:firstLine="1540" w:firstLineChars="550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 xml:space="preserve">   申请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人（签字）：    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年    月    日  </w:t>
            </w:r>
          </w:p>
          <w:p w14:paraId="5F93C70C">
            <w:pPr>
              <w:snapToGrid w:val="0"/>
              <w:ind w:firstLine="1120" w:firstLineChars="400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单位资产管理员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（签字）：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年    月    日  </w:t>
            </w:r>
          </w:p>
        </w:tc>
      </w:tr>
      <w:tr w14:paraId="08B8F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107" w:type="dxa"/>
            <w:gridSpan w:val="6"/>
          </w:tcPr>
          <w:p w14:paraId="0784D5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单位领导意见：</w:t>
            </w:r>
          </w:p>
          <w:p w14:paraId="69C90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签字：          年    月    日</w:t>
            </w:r>
          </w:p>
        </w:tc>
      </w:tr>
      <w:tr w14:paraId="011E9B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107" w:type="dxa"/>
            <w:gridSpan w:val="6"/>
          </w:tcPr>
          <w:p w14:paraId="78B06E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经费管理部门意见：</w:t>
            </w:r>
          </w:p>
          <w:p w14:paraId="72CA81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签字：          年    月    日</w:t>
            </w:r>
          </w:p>
        </w:tc>
      </w:tr>
      <w:tr w14:paraId="59852E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8" w:type="dxa"/>
            <w:vAlign w:val="center"/>
          </w:tcPr>
          <w:p w14:paraId="580C6F1A">
            <w:pPr>
              <w:snapToGri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资产回收情况</w:t>
            </w:r>
          </w:p>
        </w:tc>
        <w:tc>
          <w:tcPr>
            <w:tcW w:w="8689" w:type="dxa"/>
            <w:gridSpan w:val="5"/>
          </w:tcPr>
          <w:p w14:paraId="66DEEF42">
            <w:pPr>
              <w:spacing w:line="520" w:lineRule="exact"/>
              <w:ind w:firstLine="140" w:firstLineChars="5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回收人签字：   </w:t>
            </w:r>
          </w:p>
          <w:p w14:paraId="4B320B33">
            <w:pPr>
              <w:spacing w:line="520" w:lineRule="exact"/>
              <w:ind w:firstLine="140" w:firstLineChars="5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单位交接人签字：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年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日</w:t>
            </w:r>
          </w:p>
        </w:tc>
      </w:tr>
      <w:tr w14:paraId="12F49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8" w:type="dxa"/>
            <w:vAlign w:val="center"/>
          </w:tcPr>
          <w:p w14:paraId="270AB8C3">
            <w:pPr>
              <w:snapToGrid w:val="0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天目湖校区管委会备案</w:t>
            </w:r>
          </w:p>
        </w:tc>
        <w:tc>
          <w:tcPr>
            <w:tcW w:w="8689" w:type="dxa"/>
            <w:gridSpan w:val="5"/>
          </w:tcPr>
          <w:p w14:paraId="58B57911">
            <w:pPr>
              <w:spacing w:line="520" w:lineRule="exact"/>
              <w:ind w:firstLine="140" w:firstLineChars="50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</w:p>
          <w:p w14:paraId="13C1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840" w:rightChars="400" w:firstLine="140" w:firstLineChars="50"/>
              <w:jc w:val="right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签字：          年    月    日</w:t>
            </w:r>
          </w:p>
        </w:tc>
      </w:tr>
    </w:tbl>
    <w:p w14:paraId="62DDE9C8">
      <w:pPr>
        <w:widowControl/>
        <w:spacing w:line="360" w:lineRule="auto"/>
        <w:jc w:val="left"/>
        <w:rPr>
          <w:rFonts w:hint="eastAsia" w:ascii="仿宋_GB2312" w:hAnsi="微软雅黑" w:eastAsia="仿宋_GB2312" w:cs="宋体"/>
          <w:b/>
          <w:color w:val="1F1F1F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b/>
          <w:color w:val="1F1F1F"/>
          <w:kern w:val="0"/>
          <w:sz w:val="24"/>
          <w:szCs w:val="24"/>
        </w:rPr>
        <w:t>备注：</w:t>
      </w:r>
    </w:p>
    <w:p w14:paraId="15842825">
      <w:pPr>
        <w:widowControl/>
        <w:spacing w:line="360" w:lineRule="auto"/>
        <w:jc w:val="left"/>
        <w:rPr>
          <w:rFonts w:hint="default" w:ascii="仿宋_GB2312" w:hAnsi="微软雅黑" w:eastAsia="仿宋_GB2312" w:cs="宋体"/>
          <w:color w:val="1F1F1F"/>
          <w:kern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宋体"/>
          <w:color w:val="1F1F1F"/>
          <w:kern w:val="0"/>
          <w:sz w:val="24"/>
          <w:szCs w:val="24"/>
        </w:rPr>
        <w:t>1.</w:t>
      </w:r>
      <w:r>
        <w:rPr>
          <w:rFonts w:hint="eastAsia" w:ascii="仿宋_GB2312" w:hAnsi="微软雅黑" w:eastAsia="仿宋_GB2312" w:cs="宋体"/>
          <w:color w:val="1F1F1F"/>
          <w:kern w:val="0"/>
          <w:sz w:val="24"/>
          <w:szCs w:val="24"/>
          <w:lang w:val="en-US" w:eastAsia="zh-CN"/>
        </w:rPr>
        <w:t>已办理挂靠资产预建账的应从国有资产管理系统履行线上审批流程，不适用此说明表。</w:t>
      </w:r>
    </w:p>
    <w:p w14:paraId="499336F0">
      <w:pPr>
        <w:widowControl/>
        <w:spacing w:line="360" w:lineRule="auto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宋体"/>
          <w:color w:val="1F1F1F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 w:hAnsiTheme="minorEastAsia"/>
          <w:sz w:val="24"/>
          <w:szCs w:val="24"/>
        </w:rPr>
        <w:t>更换的零部件须完整保留。如零部件便于携带，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可</w:t>
      </w:r>
      <w:r>
        <w:rPr>
          <w:rFonts w:hint="eastAsia" w:ascii="仿宋_GB2312" w:eastAsia="仿宋_GB2312" w:hAnsiTheme="minorEastAsia"/>
          <w:sz w:val="24"/>
          <w:szCs w:val="24"/>
        </w:rPr>
        <w:t>由经办人员随说明表一并交至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资实处</w:t>
      </w:r>
      <w:r>
        <w:rPr>
          <w:rFonts w:hint="eastAsia" w:ascii="仿宋_GB2312" w:eastAsia="仿宋_GB2312" w:hAnsiTheme="minorEastAsia"/>
          <w:sz w:val="24"/>
          <w:szCs w:val="24"/>
        </w:rPr>
        <w:t>资产科；如零部件体积较大，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联系资实</w:t>
      </w:r>
      <w:r>
        <w:rPr>
          <w:rFonts w:hint="eastAsia" w:ascii="仿宋_GB2312" w:eastAsia="仿宋_GB2312" w:hAnsiTheme="minorEastAsia"/>
          <w:sz w:val="24"/>
          <w:szCs w:val="24"/>
        </w:rPr>
        <w:t>处回收人员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处理。</w:t>
      </w:r>
    </w:p>
    <w:p w14:paraId="3E2F323E">
      <w:pPr>
        <w:widowControl/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3.回收人员：虞老师0519-88970008</w:t>
      </w: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天目湖校区综合楼415）</w:t>
      </w:r>
      <w:r>
        <w:rPr>
          <w:rFonts w:hint="eastAsia" w:ascii="仿宋_GB2312" w:eastAsia="仿宋_GB2312" w:hAnsiTheme="minorEastAsia"/>
          <w:sz w:val="24"/>
          <w:szCs w:val="24"/>
        </w:rPr>
        <w:t>。</w:t>
      </w:r>
    </w:p>
    <w:p w14:paraId="6BAEA076">
      <w:pPr>
        <w:widowControl/>
        <w:spacing w:line="360" w:lineRule="auto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4"/>
          <w:szCs w:val="24"/>
        </w:rPr>
        <w:t>.本表一式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三</w:t>
      </w:r>
      <w:r>
        <w:rPr>
          <w:rFonts w:hint="eastAsia" w:ascii="仿宋_GB2312" w:eastAsia="仿宋_GB2312" w:hAnsiTheme="minorEastAsia"/>
          <w:sz w:val="24"/>
          <w:szCs w:val="24"/>
        </w:rPr>
        <w:t>份，申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报</w:t>
      </w:r>
      <w:r>
        <w:rPr>
          <w:rFonts w:hint="eastAsia" w:ascii="仿宋_GB2312" w:eastAsia="仿宋_GB2312" w:hAnsiTheme="minorEastAsia"/>
          <w:sz w:val="24"/>
          <w:szCs w:val="24"/>
        </w:rPr>
        <w:t>单位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、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资产与实验室</w:t>
      </w:r>
      <w:r>
        <w:rPr>
          <w:rFonts w:hint="eastAsia" w:ascii="仿宋_GB2312" w:eastAsia="仿宋_GB2312" w:hAnsiTheme="minorEastAsia"/>
          <w:sz w:val="24"/>
          <w:szCs w:val="24"/>
        </w:rPr>
        <w:t>管理处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、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天目湖校区管委会</w:t>
      </w:r>
      <w:r>
        <w:rPr>
          <w:rFonts w:hint="eastAsia" w:ascii="仿宋_GB2312" w:eastAsia="仿宋_GB2312" w:hAnsiTheme="minorEastAsia"/>
          <w:sz w:val="24"/>
          <w:szCs w:val="24"/>
        </w:rPr>
        <w:t>各留一份。</w:t>
      </w:r>
      <w:bookmarkStart w:id="0" w:name="_GoBack"/>
      <w:bookmarkEnd w:id="0"/>
    </w:p>
    <w:sectPr>
      <w:pgSz w:w="11906" w:h="16838"/>
      <w:pgMar w:top="1089" w:right="1055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C5"/>
    <w:rsid w:val="00003904"/>
    <w:rsid w:val="00003B4B"/>
    <w:rsid w:val="00036190"/>
    <w:rsid w:val="00070D78"/>
    <w:rsid w:val="00092E0D"/>
    <w:rsid w:val="000B29B2"/>
    <w:rsid w:val="000C6F6E"/>
    <w:rsid w:val="000D21A4"/>
    <w:rsid w:val="000D7423"/>
    <w:rsid w:val="000E094E"/>
    <w:rsid w:val="000E09C8"/>
    <w:rsid w:val="00104B8C"/>
    <w:rsid w:val="00115E4B"/>
    <w:rsid w:val="00122ECD"/>
    <w:rsid w:val="001613BB"/>
    <w:rsid w:val="00171D15"/>
    <w:rsid w:val="001B2F14"/>
    <w:rsid w:val="001B4326"/>
    <w:rsid w:val="001B55FB"/>
    <w:rsid w:val="001C5622"/>
    <w:rsid w:val="001E6410"/>
    <w:rsid w:val="001F46E3"/>
    <w:rsid w:val="00226CD9"/>
    <w:rsid w:val="00227393"/>
    <w:rsid w:val="0024756A"/>
    <w:rsid w:val="00251636"/>
    <w:rsid w:val="002A2369"/>
    <w:rsid w:val="002C088E"/>
    <w:rsid w:val="002F0A38"/>
    <w:rsid w:val="002F2133"/>
    <w:rsid w:val="00310ABD"/>
    <w:rsid w:val="00354E4A"/>
    <w:rsid w:val="00394CB6"/>
    <w:rsid w:val="003A3E19"/>
    <w:rsid w:val="003A676B"/>
    <w:rsid w:val="003E5118"/>
    <w:rsid w:val="003F33FB"/>
    <w:rsid w:val="00411F0B"/>
    <w:rsid w:val="00460A50"/>
    <w:rsid w:val="0046715D"/>
    <w:rsid w:val="00471901"/>
    <w:rsid w:val="00472596"/>
    <w:rsid w:val="00480A45"/>
    <w:rsid w:val="00490172"/>
    <w:rsid w:val="0049259D"/>
    <w:rsid w:val="004D7F88"/>
    <w:rsid w:val="004E2718"/>
    <w:rsid w:val="00543AE6"/>
    <w:rsid w:val="005645B4"/>
    <w:rsid w:val="005721F9"/>
    <w:rsid w:val="005C7EA5"/>
    <w:rsid w:val="005D7A4E"/>
    <w:rsid w:val="00636339"/>
    <w:rsid w:val="00650608"/>
    <w:rsid w:val="00652853"/>
    <w:rsid w:val="0067132E"/>
    <w:rsid w:val="006A2B7C"/>
    <w:rsid w:val="006B78C9"/>
    <w:rsid w:val="006C3CDF"/>
    <w:rsid w:val="006D5ACC"/>
    <w:rsid w:val="006D6BC5"/>
    <w:rsid w:val="006E218E"/>
    <w:rsid w:val="006F42F8"/>
    <w:rsid w:val="007138FF"/>
    <w:rsid w:val="007329BD"/>
    <w:rsid w:val="00780A38"/>
    <w:rsid w:val="00794EE4"/>
    <w:rsid w:val="008310FC"/>
    <w:rsid w:val="008311F5"/>
    <w:rsid w:val="008512AC"/>
    <w:rsid w:val="00857AA6"/>
    <w:rsid w:val="00867828"/>
    <w:rsid w:val="00893EA3"/>
    <w:rsid w:val="008A06C8"/>
    <w:rsid w:val="008A6019"/>
    <w:rsid w:val="008B32B8"/>
    <w:rsid w:val="008E1DD6"/>
    <w:rsid w:val="008F4DD1"/>
    <w:rsid w:val="00914864"/>
    <w:rsid w:val="009211E3"/>
    <w:rsid w:val="00922DB0"/>
    <w:rsid w:val="0095426B"/>
    <w:rsid w:val="00957EDE"/>
    <w:rsid w:val="009614C2"/>
    <w:rsid w:val="00963B11"/>
    <w:rsid w:val="009962CF"/>
    <w:rsid w:val="009A7EFB"/>
    <w:rsid w:val="009C380A"/>
    <w:rsid w:val="009D6D99"/>
    <w:rsid w:val="009F6E2E"/>
    <w:rsid w:val="00A52187"/>
    <w:rsid w:val="00A53F22"/>
    <w:rsid w:val="00A577AA"/>
    <w:rsid w:val="00A9089D"/>
    <w:rsid w:val="00A95082"/>
    <w:rsid w:val="00A9586B"/>
    <w:rsid w:val="00A9766A"/>
    <w:rsid w:val="00AC628E"/>
    <w:rsid w:val="00AD04D7"/>
    <w:rsid w:val="00AE1E48"/>
    <w:rsid w:val="00B022B7"/>
    <w:rsid w:val="00B4707A"/>
    <w:rsid w:val="00B5362C"/>
    <w:rsid w:val="00B53980"/>
    <w:rsid w:val="00B8293F"/>
    <w:rsid w:val="00B95B1F"/>
    <w:rsid w:val="00BA3A41"/>
    <w:rsid w:val="00BE482C"/>
    <w:rsid w:val="00BE52C8"/>
    <w:rsid w:val="00BE5ED2"/>
    <w:rsid w:val="00BF5296"/>
    <w:rsid w:val="00C01B06"/>
    <w:rsid w:val="00C04A32"/>
    <w:rsid w:val="00C22E82"/>
    <w:rsid w:val="00C45C29"/>
    <w:rsid w:val="00C52644"/>
    <w:rsid w:val="00C52B04"/>
    <w:rsid w:val="00C563EF"/>
    <w:rsid w:val="00C75A4A"/>
    <w:rsid w:val="00CB1144"/>
    <w:rsid w:val="00CB5F1C"/>
    <w:rsid w:val="00CD6289"/>
    <w:rsid w:val="00CF4AE1"/>
    <w:rsid w:val="00D070E6"/>
    <w:rsid w:val="00D31B99"/>
    <w:rsid w:val="00D34AC3"/>
    <w:rsid w:val="00D701D6"/>
    <w:rsid w:val="00D92126"/>
    <w:rsid w:val="00DA2331"/>
    <w:rsid w:val="00DC0BE5"/>
    <w:rsid w:val="00DD122D"/>
    <w:rsid w:val="00DE7BE3"/>
    <w:rsid w:val="00E07717"/>
    <w:rsid w:val="00E33EDE"/>
    <w:rsid w:val="00E44B93"/>
    <w:rsid w:val="00E842E2"/>
    <w:rsid w:val="00E9146D"/>
    <w:rsid w:val="00EE22CF"/>
    <w:rsid w:val="00F114F7"/>
    <w:rsid w:val="00F25C0D"/>
    <w:rsid w:val="00F42A18"/>
    <w:rsid w:val="00F53B85"/>
    <w:rsid w:val="00F562E8"/>
    <w:rsid w:val="00F56869"/>
    <w:rsid w:val="00F653F4"/>
    <w:rsid w:val="00F71FA3"/>
    <w:rsid w:val="00F85D79"/>
    <w:rsid w:val="00F8749D"/>
    <w:rsid w:val="00FD2FD4"/>
    <w:rsid w:val="00FE61DC"/>
    <w:rsid w:val="00FF5F46"/>
    <w:rsid w:val="08AC67FA"/>
    <w:rsid w:val="0A8F6EE2"/>
    <w:rsid w:val="0AA235C1"/>
    <w:rsid w:val="102C4E9D"/>
    <w:rsid w:val="21504496"/>
    <w:rsid w:val="22947F00"/>
    <w:rsid w:val="3A1D16EF"/>
    <w:rsid w:val="518E5030"/>
    <w:rsid w:val="5CCC5F8A"/>
    <w:rsid w:val="5CF50FC0"/>
    <w:rsid w:val="62B261C6"/>
    <w:rsid w:val="63B219B9"/>
    <w:rsid w:val="64AF1D43"/>
    <w:rsid w:val="69385D11"/>
    <w:rsid w:val="69674FF3"/>
    <w:rsid w:val="6E4008A6"/>
    <w:rsid w:val="78615DDC"/>
    <w:rsid w:val="7BF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225"/>
      <w:jc w:val="left"/>
    </w:pPr>
    <w:rPr>
      <w:rFonts w:ascii="宋体" w:hAnsi="宋体" w:eastAsia="宋体" w:cs="宋体"/>
      <w:color w:val="666666"/>
      <w:kern w:val="0"/>
      <w:szCs w:val="21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文档结构图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383</Words>
  <Characters>401</Characters>
  <Lines>3</Lines>
  <Paragraphs>1</Paragraphs>
  <TotalTime>6</TotalTime>
  <ScaleCrop>false</ScaleCrop>
  <LinksUpToDate>false</LinksUpToDate>
  <CharactersWithSpaces>664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2019-12-16T04:06:00Z</dcterms:created>
  <dc:creator>lenovo</dc:creator>
  <cp:lastModifiedBy>Jean</cp:lastModifiedBy>
  <cp:lastPrinted>2019-12-16T03:51:00Z</cp:lastPrinted>
  <dcterms:modified xsi:type="dcterms:W3CDTF">2025-05-09T08:34:12Z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0F27DD7CA66F430E9B0EBA5D30C391FF_13</vt:lpwstr>
  </property>
  <property fmtid="{D5CDD505-2E9C-101B-9397-08002B2CF9AE}" pid="4" name="KSOTemplateDocerSaveRecord">
    <vt:lpwstr>eyJoZGlkIjoiNDE3NWU2NGRiNDU2OTc5Yjg0YWI2YTEwMmNmNGJkMDgifQ==</vt:lpwstr>
  </property>
</Properties>
</file>